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68" w:rsidRPr="00626B5F" w:rsidRDefault="00A26768" w:rsidP="00A26768">
      <w:pPr>
        <w:rPr>
          <w:sz w:val="24"/>
          <w:szCs w:val="24"/>
        </w:rPr>
      </w:pPr>
      <w:r>
        <w:rPr>
          <w:rFonts w:hint="eastAsia"/>
        </w:rPr>
        <w:t xml:space="preserve">           </w:t>
      </w:r>
      <w:r w:rsidRPr="00626B5F">
        <w:rPr>
          <w:rFonts w:hint="eastAsia"/>
          <w:sz w:val="24"/>
          <w:szCs w:val="24"/>
        </w:rPr>
        <w:t>升</w:t>
      </w:r>
      <w:r w:rsidRPr="00626B5F">
        <w:rPr>
          <w:rFonts w:hint="eastAsia"/>
          <w:sz w:val="24"/>
          <w:szCs w:val="24"/>
        </w:rPr>
        <w:t xml:space="preserve">  </w:t>
      </w:r>
      <w:r w:rsidRPr="00626B5F">
        <w:rPr>
          <w:rFonts w:hint="eastAsia"/>
          <w:sz w:val="24"/>
          <w:szCs w:val="24"/>
        </w:rPr>
        <w:t>级</w:t>
      </w:r>
      <w:r w:rsidRPr="00626B5F">
        <w:rPr>
          <w:rFonts w:hint="eastAsia"/>
          <w:sz w:val="24"/>
          <w:szCs w:val="24"/>
        </w:rPr>
        <w:t xml:space="preserve">  </w:t>
      </w:r>
      <w:r w:rsidRPr="00626B5F">
        <w:rPr>
          <w:rFonts w:hint="eastAsia"/>
          <w:sz w:val="24"/>
          <w:szCs w:val="24"/>
        </w:rPr>
        <w:t>说</w:t>
      </w:r>
      <w:r w:rsidRPr="00626B5F">
        <w:rPr>
          <w:rFonts w:hint="eastAsia"/>
          <w:sz w:val="24"/>
          <w:szCs w:val="24"/>
        </w:rPr>
        <w:t xml:space="preserve">  </w:t>
      </w:r>
      <w:r w:rsidRPr="00626B5F">
        <w:rPr>
          <w:rFonts w:hint="eastAsia"/>
          <w:sz w:val="24"/>
          <w:szCs w:val="24"/>
        </w:rPr>
        <w:t>明</w:t>
      </w:r>
    </w:p>
    <w:p w:rsidR="00A26768" w:rsidRPr="00626B5F" w:rsidRDefault="00A26768" w:rsidP="00A26768">
      <w:pPr>
        <w:rPr>
          <w:sz w:val="24"/>
          <w:szCs w:val="24"/>
        </w:rPr>
      </w:pPr>
    </w:p>
    <w:p w:rsidR="00A26768" w:rsidRPr="00626B5F" w:rsidRDefault="00A26768" w:rsidP="00A26768">
      <w:pPr>
        <w:rPr>
          <w:sz w:val="24"/>
          <w:szCs w:val="24"/>
        </w:rPr>
      </w:pPr>
      <w:r w:rsidRPr="00626B5F">
        <w:rPr>
          <w:sz w:val="24"/>
          <w:szCs w:val="24"/>
        </w:rPr>
        <w:t xml:space="preserve">              </w:t>
      </w:r>
    </w:p>
    <w:p w:rsidR="00A26768" w:rsidRPr="00626B5F" w:rsidRDefault="00A26768" w:rsidP="00A26768">
      <w:pPr>
        <w:rPr>
          <w:sz w:val="24"/>
          <w:szCs w:val="24"/>
        </w:rPr>
      </w:pPr>
      <w:r w:rsidRPr="00626B5F">
        <w:rPr>
          <w:rFonts w:hint="eastAsia"/>
          <w:sz w:val="24"/>
          <w:szCs w:val="24"/>
        </w:rPr>
        <w:t>V201606</w:t>
      </w:r>
      <w:r w:rsidRPr="00626B5F">
        <w:rPr>
          <w:rFonts w:hint="eastAsia"/>
          <w:sz w:val="24"/>
          <w:szCs w:val="24"/>
        </w:rPr>
        <w:t>版本升级内容</w:t>
      </w:r>
    </w:p>
    <w:p w:rsidR="00A26768" w:rsidRPr="00626B5F" w:rsidRDefault="00A26768" w:rsidP="00A26768">
      <w:pPr>
        <w:rPr>
          <w:sz w:val="24"/>
          <w:szCs w:val="24"/>
        </w:rPr>
      </w:pPr>
    </w:p>
    <w:p w:rsidR="00A26768" w:rsidRPr="00626B5F" w:rsidRDefault="00A26768" w:rsidP="00A26768">
      <w:pPr>
        <w:rPr>
          <w:sz w:val="24"/>
          <w:szCs w:val="24"/>
        </w:rPr>
      </w:pPr>
      <w:r w:rsidRPr="00626B5F">
        <w:rPr>
          <w:rFonts w:hint="eastAsia"/>
          <w:sz w:val="24"/>
          <w:szCs w:val="24"/>
        </w:rPr>
        <w:t>1</w:t>
      </w:r>
      <w:r w:rsidR="00293255">
        <w:rPr>
          <w:rFonts w:hint="eastAsia"/>
          <w:sz w:val="24"/>
          <w:szCs w:val="24"/>
        </w:rPr>
        <w:t>、根据水电</w:t>
      </w:r>
      <w:proofErr w:type="gramStart"/>
      <w:r w:rsidRPr="00626B5F">
        <w:rPr>
          <w:rFonts w:hint="eastAsia"/>
          <w:sz w:val="24"/>
          <w:szCs w:val="24"/>
        </w:rPr>
        <w:t>营改增</w:t>
      </w:r>
      <w:proofErr w:type="gramEnd"/>
      <w:r w:rsidRPr="00626B5F">
        <w:rPr>
          <w:rFonts w:hint="eastAsia"/>
          <w:sz w:val="24"/>
          <w:szCs w:val="24"/>
        </w:rPr>
        <w:t>文件规定升级并增加相关内容</w:t>
      </w:r>
    </w:p>
    <w:p w:rsidR="00A26768" w:rsidRPr="00626B5F" w:rsidRDefault="00A26768" w:rsidP="00A26768">
      <w:pPr>
        <w:rPr>
          <w:sz w:val="24"/>
          <w:szCs w:val="24"/>
        </w:rPr>
      </w:pPr>
    </w:p>
    <w:p w:rsidR="00A26768" w:rsidRPr="00626B5F" w:rsidRDefault="00A26768" w:rsidP="00A26768">
      <w:pPr>
        <w:rPr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1)</w:t>
      </w:r>
      <w:r w:rsidRPr="00626B5F">
        <w:rPr>
          <w:rFonts w:hint="eastAsia"/>
          <w:sz w:val="24"/>
          <w:szCs w:val="24"/>
        </w:rPr>
        <w:t>取费管理页面增加“取费类别选择”功能键，可根据需要选择</w:t>
      </w:r>
      <w:r w:rsidR="00293255">
        <w:rPr>
          <w:rFonts w:hint="eastAsia"/>
          <w:sz w:val="24"/>
          <w:szCs w:val="24"/>
        </w:rPr>
        <w:t>2013</w:t>
      </w:r>
      <w:r w:rsidR="00293255">
        <w:rPr>
          <w:rFonts w:hint="eastAsia"/>
          <w:sz w:val="24"/>
          <w:szCs w:val="24"/>
        </w:rPr>
        <w:t>水电工程设计概算编制规定取费</w:t>
      </w:r>
      <w:r w:rsidRPr="00626B5F">
        <w:rPr>
          <w:rFonts w:hint="eastAsia"/>
          <w:sz w:val="24"/>
          <w:szCs w:val="24"/>
        </w:rPr>
        <w:t>或</w:t>
      </w:r>
      <w:proofErr w:type="gramStart"/>
      <w:r w:rsidRPr="00626B5F">
        <w:rPr>
          <w:rFonts w:hint="eastAsia"/>
          <w:sz w:val="24"/>
          <w:szCs w:val="24"/>
        </w:rPr>
        <w:t>营改增调整</w:t>
      </w:r>
      <w:proofErr w:type="gramEnd"/>
      <w:r w:rsidRPr="00626B5F">
        <w:rPr>
          <w:rFonts w:hint="eastAsia"/>
          <w:sz w:val="24"/>
          <w:szCs w:val="24"/>
        </w:rPr>
        <w:t>后取费。</w:t>
      </w:r>
    </w:p>
    <w:p w:rsidR="00A26768" w:rsidRPr="00626B5F" w:rsidRDefault="00A26768" w:rsidP="00A26768">
      <w:pPr>
        <w:rPr>
          <w:sz w:val="24"/>
          <w:szCs w:val="24"/>
        </w:rPr>
      </w:pPr>
    </w:p>
    <w:p w:rsidR="00A26768" w:rsidRPr="00626B5F" w:rsidRDefault="00A26768" w:rsidP="00A26768">
      <w:pPr>
        <w:rPr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2)</w:t>
      </w:r>
      <w:r w:rsidRPr="00626B5F">
        <w:rPr>
          <w:rFonts w:hint="eastAsia"/>
          <w:sz w:val="24"/>
          <w:szCs w:val="24"/>
        </w:rPr>
        <w:t>取费明细增加常量参数｛</w:t>
      </w:r>
      <w:proofErr w:type="gramStart"/>
      <w:r w:rsidRPr="00626B5F">
        <w:rPr>
          <w:rFonts w:hint="eastAsia"/>
          <w:sz w:val="24"/>
          <w:szCs w:val="24"/>
        </w:rPr>
        <w:t>甲供材料</w:t>
      </w:r>
      <w:proofErr w:type="gramEnd"/>
      <w:r w:rsidRPr="00626B5F">
        <w:rPr>
          <w:rFonts w:hint="eastAsia"/>
          <w:sz w:val="24"/>
          <w:szCs w:val="24"/>
        </w:rPr>
        <w:t>原价｝，可以提取项目中</w:t>
      </w:r>
      <w:proofErr w:type="gramStart"/>
      <w:r w:rsidRPr="00626B5F">
        <w:rPr>
          <w:rFonts w:hint="eastAsia"/>
          <w:sz w:val="24"/>
          <w:szCs w:val="24"/>
        </w:rPr>
        <w:t>甲供材</w:t>
      </w:r>
      <w:proofErr w:type="gramEnd"/>
      <w:r w:rsidRPr="00626B5F">
        <w:rPr>
          <w:rFonts w:hint="eastAsia"/>
          <w:sz w:val="24"/>
          <w:szCs w:val="24"/>
        </w:rPr>
        <w:t>。</w:t>
      </w:r>
    </w:p>
    <w:p w:rsidR="00A26768" w:rsidRPr="00626B5F" w:rsidRDefault="00A26768" w:rsidP="00A26768">
      <w:pPr>
        <w:rPr>
          <w:sz w:val="24"/>
          <w:szCs w:val="24"/>
        </w:rPr>
      </w:pPr>
    </w:p>
    <w:p w:rsidR="00A26768" w:rsidRPr="00626B5F" w:rsidRDefault="00A26768" w:rsidP="00A26768">
      <w:pPr>
        <w:rPr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</w:t>
      </w:r>
      <w:r w:rsidR="00293255">
        <w:rPr>
          <w:rFonts w:hint="eastAsia"/>
          <w:sz w:val="24"/>
          <w:szCs w:val="24"/>
        </w:rPr>
        <w:t>3</w:t>
      </w:r>
      <w:r w:rsidRPr="00626B5F">
        <w:rPr>
          <w:rFonts w:hint="eastAsia"/>
          <w:sz w:val="24"/>
          <w:szCs w:val="24"/>
        </w:rPr>
        <w:t>)</w:t>
      </w:r>
      <w:r w:rsidRPr="00626B5F">
        <w:rPr>
          <w:rFonts w:hint="eastAsia"/>
          <w:sz w:val="24"/>
          <w:szCs w:val="24"/>
        </w:rPr>
        <w:t>机械单价页面，增加“营改增调整”功能键，可调整机械中基本折旧费和设备修理费系数。</w:t>
      </w:r>
    </w:p>
    <w:p w:rsidR="00A26768" w:rsidRPr="00626B5F" w:rsidRDefault="00A26768" w:rsidP="00A26768">
      <w:pPr>
        <w:rPr>
          <w:sz w:val="24"/>
          <w:szCs w:val="24"/>
        </w:rPr>
      </w:pPr>
    </w:p>
    <w:p w:rsidR="00A26768" w:rsidRDefault="00A26768" w:rsidP="00A26768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</w:t>
      </w:r>
      <w:r w:rsidR="00293255">
        <w:rPr>
          <w:rFonts w:hint="eastAsia"/>
          <w:sz w:val="24"/>
          <w:szCs w:val="24"/>
        </w:rPr>
        <w:t>4</w:t>
      </w:r>
      <w:r w:rsidRPr="00626B5F">
        <w:rPr>
          <w:rFonts w:hint="eastAsia"/>
          <w:sz w:val="24"/>
          <w:szCs w:val="24"/>
        </w:rPr>
        <w:t>)</w:t>
      </w:r>
      <w:r w:rsidRPr="00626B5F">
        <w:rPr>
          <w:rFonts w:hint="eastAsia"/>
          <w:sz w:val="24"/>
          <w:szCs w:val="24"/>
        </w:rPr>
        <w:t>调整定额中以费率形式的设备安装工程定额。</w:t>
      </w:r>
    </w:p>
    <w:p w:rsidR="00293255" w:rsidRDefault="00293255" w:rsidP="00A26768">
      <w:pPr>
        <w:rPr>
          <w:rFonts w:hint="eastAsia"/>
          <w:sz w:val="24"/>
          <w:szCs w:val="24"/>
        </w:rPr>
      </w:pPr>
    </w:p>
    <w:p w:rsidR="00BF6FF6" w:rsidRPr="00A26768" w:rsidRDefault="00293255" w:rsidP="00293255">
      <w:pPr>
        <w:ind w:firstLineChars="50" w:firstLine="120"/>
      </w:pPr>
      <w:r>
        <w:rPr>
          <w:rFonts w:hint="eastAsia"/>
          <w:sz w:val="24"/>
          <w:szCs w:val="24"/>
        </w:rPr>
        <w:t>5</w:t>
      </w:r>
      <w:r w:rsidRPr="00626B5F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优惠软件计算速度及报表生成速度。</w:t>
      </w:r>
    </w:p>
    <w:sectPr w:rsidR="00BF6FF6" w:rsidRPr="00A26768" w:rsidSect="00BF6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768" w:rsidRDefault="00A26768" w:rsidP="00A26768">
      <w:r>
        <w:separator/>
      </w:r>
    </w:p>
  </w:endnote>
  <w:endnote w:type="continuationSeparator" w:id="1">
    <w:p w:rsidR="00A26768" w:rsidRDefault="00A26768" w:rsidP="00A2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768" w:rsidRDefault="00A26768" w:rsidP="00A26768">
      <w:r>
        <w:separator/>
      </w:r>
    </w:p>
  </w:footnote>
  <w:footnote w:type="continuationSeparator" w:id="1">
    <w:p w:rsidR="00A26768" w:rsidRDefault="00A26768" w:rsidP="00A267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768"/>
    <w:rsid w:val="00293255"/>
    <w:rsid w:val="00A26768"/>
    <w:rsid w:val="00B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7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6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67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7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ZJX</dc:creator>
  <cp:keywords/>
  <dc:description/>
  <cp:lastModifiedBy>ZJX</cp:lastModifiedBy>
  <cp:revision>3</cp:revision>
  <dcterms:created xsi:type="dcterms:W3CDTF">2016-12-22T01:44:00Z</dcterms:created>
  <dcterms:modified xsi:type="dcterms:W3CDTF">2016-12-22T01:53:00Z</dcterms:modified>
</cp:coreProperties>
</file>